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290B" w14:textId="77777777" w:rsidR="00490061" w:rsidRPr="00F16943" w:rsidRDefault="00490061" w:rsidP="00C76C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enter" w:pos="7143"/>
        </w:tabs>
        <w:autoSpaceDE w:val="0"/>
        <w:autoSpaceDN w:val="0"/>
        <w:adjustRightInd w:val="0"/>
        <w:jc w:val="center"/>
        <w:rPr>
          <w:rFonts w:ascii="Arial" w:hAnsi="Arial" w:cs="Arial"/>
          <w:color w:val="FFFFFF"/>
          <w:sz w:val="28"/>
          <w:szCs w:val="28"/>
        </w:rPr>
      </w:pPr>
      <w:r w:rsidRPr="00F16943">
        <w:rPr>
          <w:rFonts w:ascii="Arial" w:hAnsi="Arial" w:cs="Arial"/>
          <w:color w:val="FFFFFF"/>
          <w:sz w:val="28"/>
          <w:szCs w:val="28"/>
        </w:rPr>
        <w:t>F</w:t>
      </w:r>
      <w:r w:rsidR="00740E30">
        <w:rPr>
          <w:rFonts w:ascii="Arial" w:hAnsi="Arial" w:cs="Arial"/>
          <w:color w:val="FFFFFF"/>
          <w:sz w:val="28"/>
          <w:szCs w:val="28"/>
        </w:rPr>
        <w:t xml:space="preserve">iche de poste : </w:t>
      </w:r>
    </w:p>
    <w:p w14:paraId="38CF771E" w14:textId="77777777" w:rsidR="00490061" w:rsidRPr="00F16943" w:rsidRDefault="00490061" w:rsidP="00011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1997DD" w14:textId="77777777" w:rsidR="00490061" w:rsidRPr="00F16943" w:rsidRDefault="00490061" w:rsidP="00011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3"/>
        <w:gridCol w:w="11925"/>
      </w:tblGrid>
      <w:tr w:rsidR="00490061" w:rsidRPr="00F16943" w14:paraId="24553C4C" w14:textId="77777777" w:rsidTr="0077614D">
        <w:trPr>
          <w:trHeight w:val="591"/>
        </w:trPr>
        <w:tc>
          <w:tcPr>
            <w:tcW w:w="2354" w:type="dxa"/>
            <w:shd w:val="clear" w:color="auto" w:fill="3366FF"/>
          </w:tcPr>
          <w:p w14:paraId="12E3A439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Intitulé du poste</w:t>
            </w:r>
          </w:p>
        </w:tc>
        <w:tc>
          <w:tcPr>
            <w:tcW w:w="11936" w:type="dxa"/>
          </w:tcPr>
          <w:p w14:paraId="421FD541" w14:textId="77777777" w:rsidR="00490061" w:rsidRPr="00F16943" w:rsidRDefault="00490061" w:rsidP="00011B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450171" w14:textId="77777777" w:rsidR="00490061" w:rsidRPr="00F16943" w:rsidRDefault="00FD6B7E" w:rsidP="00011B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OUVRIER</w:t>
            </w:r>
            <w:r w:rsidR="007761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MAINTENANCE</w:t>
            </w:r>
            <w:r w:rsidR="007761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ENTRETIEN </w:t>
            </w:r>
            <w:r w:rsidR="007761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TERRAIN DE SPORT</w:t>
            </w:r>
          </w:p>
        </w:tc>
      </w:tr>
      <w:tr w:rsidR="00490061" w:rsidRPr="00F16943" w14:paraId="5872852B" w14:textId="77777777" w:rsidTr="0077614D">
        <w:trPr>
          <w:trHeight w:val="478"/>
        </w:trPr>
        <w:tc>
          <w:tcPr>
            <w:tcW w:w="2354" w:type="dxa"/>
            <w:shd w:val="clear" w:color="auto" w:fill="3366FF"/>
          </w:tcPr>
          <w:p w14:paraId="74F6E6D4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Lieu d’exercice</w:t>
            </w:r>
          </w:p>
        </w:tc>
        <w:tc>
          <w:tcPr>
            <w:tcW w:w="11936" w:type="dxa"/>
          </w:tcPr>
          <w:p w14:paraId="3F024E33" w14:textId="77777777" w:rsidR="00490061" w:rsidRPr="0077614D" w:rsidRDefault="00BB05C7" w:rsidP="00F169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614D">
              <w:rPr>
                <w:rFonts w:ascii="Arial" w:hAnsi="Arial" w:cs="Arial"/>
                <w:sz w:val="22"/>
                <w:szCs w:val="22"/>
              </w:rPr>
              <w:t>Sur les chantiers</w:t>
            </w:r>
          </w:p>
          <w:p w14:paraId="567EC5AE" w14:textId="77777777" w:rsidR="00490061" w:rsidRPr="0077614D" w:rsidRDefault="00490061" w:rsidP="00F169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061" w:rsidRPr="00F16943" w14:paraId="3CEC9D1E" w14:textId="77777777" w:rsidTr="0077614D">
        <w:trPr>
          <w:trHeight w:val="704"/>
        </w:trPr>
        <w:tc>
          <w:tcPr>
            <w:tcW w:w="2354" w:type="dxa"/>
            <w:shd w:val="clear" w:color="auto" w:fill="3366FF"/>
          </w:tcPr>
          <w:p w14:paraId="3C6B9E1C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 positionnement du poste dans l’organisation</w:t>
            </w:r>
          </w:p>
        </w:tc>
        <w:tc>
          <w:tcPr>
            <w:tcW w:w="11936" w:type="dxa"/>
          </w:tcPr>
          <w:p w14:paraId="079D69B3" w14:textId="77777777" w:rsidR="00490061" w:rsidRPr="0077614D" w:rsidRDefault="00490061" w:rsidP="00BB05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614D">
              <w:rPr>
                <w:rFonts w:ascii="Arial" w:hAnsi="Arial" w:cs="Arial"/>
                <w:sz w:val="22"/>
                <w:szCs w:val="22"/>
              </w:rPr>
              <w:t>Ce poste est rattaché sous la resp</w:t>
            </w:r>
            <w:r w:rsidR="00740E30" w:rsidRPr="0077614D">
              <w:rPr>
                <w:rFonts w:ascii="Arial" w:hAnsi="Arial" w:cs="Arial"/>
                <w:sz w:val="22"/>
                <w:szCs w:val="22"/>
              </w:rPr>
              <w:t xml:space="preserve">onsabilité du </w:t>
            </w:r>
            <w:r w:rsidR="00BB05C7" w:rsidRPr="0077614D">
              <w:rPr>
                <w:rFonts w:ascii="Arial" w:hAnsi="Arial" w:cs="Arial"/>
                <w:sz w:val="22"/>
                <w:szCs w:val="22"/>
              </w:rPr>
              <w:t>conducteur de travaux de l’activité entretien terrain de sport</w:t>
            </w:r>
          </w:p>
        </w:tc>
      </w:tr>
      <w:tr w:rsidR="00490061" w:rsidRPr="00F16943" w14:paraId="668BB32A" w14:textId="77777777" w:rsidTr="0077614D">
        <w:trPr>
          <w:trHeight w:val="704"/>
        </w:trPr>
        <w:tc>
          <w:tcPr>
            <w:tcW w:w="2354" w:type="dxa"/>
            <w:shd w:val="clear" w:color="auto" w:fill="3366FF"/>
          </w:tcPr>
          <w:p w14:paraId="5C545E5D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 statut ou la classification du poste</w:t>
            </w:r>
          </w:p>
        </w:tc>
        <w:tc>
          <w:tcPr>
            <w:tcW w:w="11936" w:type="dxa"/>
          </w:tcPr>
          <w:p w14:paraId="2BB50727" w14:textId="77777777" w:rsidR="00490061" w:rsidRPr="0077614D" w:rsidRDefault="00BB05C7" w:rsidP="00F169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77614D">
              <w:rPr>
                <w:rFonts w:ascii="Arial" w:hAnsi="Arial" w:cs="Arial"/>
                <w:bCs/>
                <w:sz w:val="22"/>
                <w:szCs w:val="22"/>
                <w:lang w:eastAsia="fr-FR"/>
              </w:rPr>
              <w:t>ouvrier</w:t>
            </w:r>
          </w:p>
          <w:p w14:paraId="5AE03630" w14:textId="77777777" w:rsidR="00490061" w:rsidRPr="0077614D" w:rsidRDefault="00490061" w:rsidP="00F169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061" w:rsidRPr="00F16943" w14:paraId="3727447A" w14:textId="77777777" w:rsidTr="0077614D">
        <w:trPr>
          <w:trHeight w:val="1421"/>
        </w:trPr>
        <w:tc>
          <w:tcPr>
            <w:tcW w:w="2354" w:type="dxa"/>
            <w:shd w:val="clear" w:color="auto" w:fill="3366FF"/>
          </w:tcPr>
          <w:p w14:paraId="18654966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0BD7A31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0055CC2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68C41F5E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Mission principale</w:t>
            </w:r>
          </w:p>
          <w:p w14:paraId="46F45AE2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936" w:type="dxa"/>
          </w:tcPr>
          <w:p w14:paraId="274F7C13" w14:textId="77777777" w:rsidR="00FD6B7E" w:rsidRPr="0077614D" w:rsidRDefault="00FD6B7E" w:rsidP="00FD6B7E">
            <w:pPr>
              <w:rPr>
                <w:rFonts w:ascii="Arial" w:hAnsi="Arial" w:cs="Arial"/>
                <w:sz w:val="22"/>
                <w:szCs w:val="22"/>
              </w:rPr>
            </w:pPr>
            <w:r w:rsidRPr="0077614D">
              <w:rPr>
                <w:rFonts w:ascii="Arial" w:hAnsi="Arial" w:cs="Arial"/>
                <w:sz w:val="22"/>
                <w:szCs w:val="22"/>
              </w:rPr>
              <w:t xml:space="preserve">Mener en autonomie des tâches d’entretien du gazon naturel, terrain stabilisé, carrière </w:t>
            </w:r>
            <w:proofErr w:type="gramStart"/>
            <w:r w:rsidRPr="0077614D">
              <w:rPr>
                <w:rFonts w:ascii="Arial" w:hAnsi="Arial" w:cs="Arial"/>
                <w:sz w:val="22"/>
                <w:szCs w:val="22"/>
              </w:rPr>
              <w:t>équestre, ..</w:t>
            </w:r>
            <w:proofErr w:type="gramEnd"/>
          </w:p>
          <w:p w14:paraId="2F57B4ED" w14:textId="77777777" w:rsidR="00FD6B7E" w:rsidRPr="0077614D" w:rsidRDefault="00FD6B7E" w:rsidP="00FD6B7E">
            <w:pPr>
              <w:rPr>
                <w:rFonts w:ascii="Arial" w:hAnsi="Arial" w:cs="Arial"/>
                <w:sz w:val="22"/>
                <w:szCs w:val="22"/>
              </w:rPr>
            </w:pPr>
            <w:r w:rsidRPr="0077614D">
              <w:rPr>
                <w:rFonts w:ascii="Arial" w:hAnsi="Arial" w:cs="Arial"/>
                <w:sz w:val="22"/>
                <w:szCs w:val="22"/>
              </w:rPr>
              <w:t>Savoir se servir et conduire les machines spécialisées pour les différentes étapes de l’entretien : défeutrage, décompactage, nivellement,  carottage, regarnissage, tonte, …</w:t>
            </w:r>
          </w:p>
          <w:p w14:paraId="52C4C1A3" w14:textId="77777777" w:rsidR="00BB05C7" w:rsidRDefault="00BB05C7" w:rsidP="00BB05C7">
            <w:pPr>
              <w:rPr>
                <w:rFonts w:ascii="Arial" w:hAnsi="Arial" w:cs="Arial"/>
                <w:sz w:val="22"/>
                <w:szCs w:val="22"/>
              </w:rPr>
            </w:pPr>
            <w:r w:rsidRPr="0077614D">
              <w:rPr>
                <w:rFonts w:ascii="Arial" w:hAnsi="Arial" w:cs="Arial"/>
                <w:sz w:val="22"/>
                <w:szCs w:val="22"/>
              </w:rPr>
              <w:t>Il effectue en autonomie le chargement et le déchargement du matériel transporté entre le dépôt et le chantier</w:t>
            </w:r>
            <w:r w:rsidR="00EB39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456660" w14:textId="77777777" w:rsidR="00EB3906" w:rsidRPr="0077614D" w:rsidRDefault="00EB3906" w:rsidP="00BB05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 le chantier il conduit les engins en fonction des tâches à effectuer</w:t>
            </w:r>
          </w:p>
          <w:p w14:paraId="3E755AC0" w14:textId="77777777" w:rsidR="00490061" w:rsidRPr="0077614D" w:rsidRDefault="00490061" w:rsidP="00BB05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061" w:rsidRPr="00F16943" w14:paraId="76F478F3" w14:textId="77777777" w:rsidTr="0077614D">
        <w:trPr>
          <w:trHeight w:val="1182"/>
        </w:trPr>
        <w:tc>
          <w:tcPr>
            <w:tcW w:w="2354" w:type="dxa"/>
            <w:shd w:val="clear" w:color="auto" w:fill="3366FF"/>
          </w:tcPr>
          <w:p w14:paraId="787AD628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 champ d’autonomie, de responsabilité et de technicité du poste</w:t>
            </w:r>
          </w:p>
          <w:p w14:paraId="1B76B492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936" w:type="dxa"/>
          </w:tcPr>
          <w:p w14:paraId="33F9F837" w14:textId="77777777" w:rsidR="00BB05C7" w:rsidRPr="0077614D" w:rsidRDefault="00BB05C7" w:rsidP="00F169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Sous la responsabilité du conducteur de travaux, il doit être en mesure d’encadrer </w:t>
            </w:r>
            <w:r w:rsidR="00EB3906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une ou deux personnes</w:t>
            </w:r>
            <w:r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en assurant la coordination entre ces </w:t>
            </w:r>
            <w:r w:rsidR="00EB3906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personnes</w:t>
            </w:r>
            <w:r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. Il doit être le relais entre le conducteur de travaux et le client. </w:t>
            </w:r>
          </w:p>
          <w:p w14:paraId="17B43225" w14:textId="77777777" w:rsidR="00490061" w:rsidRPr="0077614D" w:rsidRDefault="00BB05C7" w:rsidP="00BB05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Il doit gérer </w:t>
            </w:r>
            <w:r w:rsidR="00490061"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en autonomie</w:t>
            </w:r>
            <w:r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490061"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les missions confiées par le </w:t>
            </w:r>
            <w:r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conducteur de travaux</w:t>
            </w:r>
            <w:r w:rsidR="00490061" w:rsidRPr="0077614D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. </w:t>
            </w:r>
          </w:p>
        </w:tc>
      </w:tr>
      <w:tr w:rsidR="00490061" w:rsidRPr="00F16943" w14:paraId="7AE3988A" w14:textId="77777777" w:rsidTr="0077614D">
        <w:trPr>
          <w:trHeight w:val="1435"/>
        </w:trPr>
        <w:tc>
          <w:tcPr>
            <w:tcW w:w="2354" w:type="dxa"/>
            <w:shd w:val="clear" w:color="auto" w:fill="3366FF"/>
          </w:tcPr>
          <w:p w14:paraId="1BD0F55F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A61F0FD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169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Les difficultés, spécificités et les contraintes du poste</w:t>
            </w:r>
          </w:p>
          <w:p w14:paraId="5A66EB95" w14:textId="77777777" w:rsidR="00490061" w:rsidRPr="00F16943" w:rsidRDefault="00490061" w:rsidP="00193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936" w:type="dxa"/>
          </w:tcPr>
          <w:p w14:paraId="39688C85" w14:textId="77777777" w:rsidR="00490061" w:rsidRPr="0077614D" w:rsidRDefault="00BB05C7" w:rsidP="00BB05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614D">
              <w:rPr>
                <w:rFonts w:ascii="Arial" w:hAnsi="Arial" w:cs="Arial"/>
                <w:sz w:val="22"/>
                <w:szCs w:val="22"/>
              </w:rPr>
              <w:t>Mobilité : l’ouvrier spécialisé est amené à se déplacer sur les chantiers, même s’ils sont éloignés les uns des autres</w:t>
            </w:r>
          </w:p>
        </w:tc>
      </w:tr>
    </w:tbl>
    <w:p w14:paraId="44D9A77A" w14:textId="77777777" w:rsidR="00490061" w:rsidRPr="00F16943" w:rsidRDefault="00490061" w:rsidP="001B1C2E">
      <w:pPr>
        <w:rPr>
          <w:rFonts w:ascii="Arial" w:hAnsi="Arial" w:cs="Arial"/>
          <w:sz w:val="22"/>
          <w:szCs w:val="22"/>
        </w:rPr>
      </w:pPr>
    </w:p>
    <w:sectPr w:rsidR="00490061" w:rsidRPr="00F16943" w:rsidSect="001B0023">
      <w:headerReference w:type="default" r:id="rId7"/>
      <w:pgSz w:w="16840" w:h="11901" w:orient="landscape"/>
      <w:pgMar w:top="1476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4A865" w14:textId="77777777" w:rsidR="0028145A" w:rsidRDefault="0028145A">
      <w:r>
        <w:separator/>
      </w:r>
    </w:p>
  </w:endnote>
  <w:endnote w:type="continuationSeparator" w:id="0">
    <w:p w14:paraId="1828F6BF" w14:textId="77777777" w:rsidR="0028145A" w:rsidRDefault="0028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FFF9" w14:textId="77777777" w:rsidR="0028145A" w:rsidRDefault="0028145A">
      <w:r>
        <w:separator/>
      </w:r>
    </w:p>
  </w:footnote>
  <w:footnote w:type="continuationSeparator" w:id="0">
    <w:p w14:paraId="6607DFF1" w14:textId="77777777" w:rsidR="0028145A" w:rsidRDefault="0028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4882" w14:textId="0429895C" w:rsidR="00490061" w:rsidRPr="00DA1486" w:rsidRDefault="00490061" w:rsidP="00DA1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C104D7"/>
    <w:multiLevelType w:val="hybridMultilevel"/>
    <w:tmpl w:val="CFF8DFF8"/>
    <w:lvl w:ilvl="0" w:tplc="3D82F97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F4A36"/>
    <w:multiLevelType w:val="hybridMultilevel"/>
    <w:tmpl w:val="2F8212B2"/>
    <w:lvl w:ilvl="0" w:tplc="AF62C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562822">
    <w:abstractNumId w:val="0"/>
  </w:num>
  <w:num w:numId="2" w16cid:durableId="1845123787">
    <w:abstractNumId w:val="2"/>
  </w:num>
  <w:num w:numId="3" w16cid:durableId="163690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5"/>
    <w:rsid w:val="00011B50"/>
    <w:rsid w:val="00084399"/>
    <w:rsid w:val="000E69E2"/>
    <w:rsid w:val="00147C90"/>
    <w:rsid w:val="00160AB0"/>
    <w:rsid w:val="00162412"/>
    <w:rsid w:val="0017771B"/>
    <w:rsid w:val="0019245E"/>
    <w:rsid w:val="00193EFB"/>
    <w:rsid w:val="001B0023"/>
    <w:rsid w:val="001B1C2E"/>
    <w:rsid w:val="001E2A4D"/>
    <w:rsid w:val="00210CE2"/>
    <w:rsid w:val="0026124D"/>
    <w:rsid w:val="0028145A"/>
    <w:rsid w:val="002B6C63"/>
    <w:rsid w:val="00304757"/>
    <w:rsid w:val="00376A8B"/>
    <w:rsid w:val="0037795F"/>
    <w:rsid w:val="00490061"/>
    <w:rsid w:val="0049262F"/>
    <w:rsid w:val="004B4E75"/>
    <w:rsid w:val="004E62FE"/>
    <w:rsid w:val="0050535F"/>
    <w:rsid w:val="00587DC0"/>
    <w:rsid w:val="005D1C6D"/>
    <w:rsid w:val="005D45C3"/>
    <w:rsid w:val="0061517C"/>
    <w:rsid w:val="006504E5"/>
    <w:rsid w:val="00672532"/>
    <w:rsid w:val="006F09F7"/>
    <w:rsid w:val="006F77B1"/>
    <w:rsid w:val="007221C0"/>
    <w:rsid w:val="00740E30"/>
    <w:rsid w:val="0075425B"/>
    <w:rsid w:val="0077614D"/>
    <w:rsid w:val="007D0169"/>
    <w:rsid w:val="007D499C"/>
    <w:rsid w:val="007E0020"/>
    <w:rsid w:val="007F1375"/>
    <w:rsid w:val="008021FF"/>
    <w:rsid w:val="008724C5"/>
    <w:rsid w:val="00885B46"/>
    <w:rsid w:val="008D25A9"/>
    <w:rsid w:val="00914D76"/>
    <w:rsid w:val="00915E9B"/>
    <w:rsid w:val="00920401"/>
    <w:rsid w:val="009B2BD1"/>
    <w:rsid w:val="009B4EF4"/>
    <w:rsid w:val="009B6C90"/>
    <w:rsid w:val="009D25C4"/>
    <w:rsid w:val="009E05B4"/>
    <w:rsid w:val="00A17DAA"/>
    <w:rsid w:val="00A34F29"/>
    <w:rsid w:val="00A61FFA"/>
    <w:rsid w:val="00AA5A10"/>
    <w:rsid w:val="00AB5FC7"/>
    <w:rsid w:val="00AB64DA"/>
    <w:rsid w:val="00B7368B"/>
    <w:rsid w:val="00BB05C7"/>
    <w:rsid w:val="00BE6B2A"/>
    <w:rsid w:val="00BF5512"/>
    <w:rsid w:val="00C15D40"/>
    <w:rsid w:val="00C76CF2"/>
    <w:rsid w:val="00C91A3B"/>
    <w:rsid w:val="00D2547D"/>
    <w:rsid w:val="00D9078E"/>
    <w:rsid w:val="00DA1486"/>
    <w:rsid w:val="00DA40A8"/>
    <w:rsid w:val="00DA7B5D"/>
    <w:rsid w:val="00DB650F"/>
    <w:rsid w:val="00DB69E5"/>
    <w:rsid w:val="00DC0764"/>
    <w:rsid w:val="00DF6B68"/>
    <w:rsid w:val="00E256CD"/>
    <w:rsid w:val="00E269B0"/>
    <w:rsid w:val="00EB3906"/>
    <w:rsid w:val="00F066B6"/>
    <w:rsid w:val="00F107AE"/>
    <w:rsid w:val="00F16943"/>
    <w:rsid w:val="00F44529"/>
    <w:rsid w:val="00F91E10"/>
    <w:rsid w:val="00FD60F0"/>
    <w:rsid w:val="00FD6B7E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D0A958"/>
  <w15:docId w15:val="{58C21993-ECD0-4F88-A0ED-C3942DB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1B002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E34CAB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1B0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E34CAB"/>
    <w:rPr>
      <w:sz w:val="24"/>
      <w:szCs w:val="24"/>
      <w:lang w:eastAsia="en-US"/>
    </w:rPr>
  </w:style>
  <w:style w:type="character" w:styleId="Numrodepage">
    <w:name w:val="page number"/>
    <w:uiPriority w:val="99"/>
    <w:rsid w:val="001B0023"/>
    <w:rPr>
      <w:rFonts w:cs="Times New Roman"/>
    </w:rPr>
  </w:style>
  <w:style w:type="character" w:styleId="lev">
    <w:name w:val="Strong"/>
    <w:uiPriority w:val="22"/>
    <w:qFormat/>
    <w:rsid w:val="00160AB0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B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RIVOAL</dc:creator>
  <cp:lastModifiedBy>HP</cp:lastModifiedBy>
  <cp:revision>4</cp:revision>
  <cp:lastPrinted>2012-12-12T11:44:00Z</cp:lastPrinted>
  <dcterms:created xsi:type="dcterms:W3CDTF">2021-06-07T09:59:00Z</dcterms:created>
  <dcterms:modified xsi:type="dcterms:W3CDTF">2024-11-12T16:51:00Z</dcterms:modified>
</cp:coreProperties>
</file>